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left="0" w:right="-8"/>
        <w:rPr>
          <w:sz w:val="9"/>
        </w:rPr>
      </w:pPr>
    </w:p>
    <w:tbl>
      <w:tblPr>
        <w:tblStyle w:val="5"/>
        <w:tblW w:w="8494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31"/>
        <w:gridCol w:w="2831"/>
        <w:gridCol w:w="283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tabs>
                <w:tab w:val="left" w:pos="5954"/>
              </w:tabs>
              <w:ind w:right="-8"/>
              <w:jc w:val="both"/>
            </w:pPr>
            <w:r>
              <w:drawing>
                <wp:inline distT="0" distB="0" distL="0" distR="0">
                  <wp:extent cx="952500" cy="694690"/>
                  <wp:effectExtent l="0" t="0" r="0" b="3776"/>
                  <wp:docPr id="1" name="Figur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/>
                          <pic:cNvPicPr/>
                        </pic:nvPicPr>
                        <pic:blipFill>
                          <a:blip r:embed="rId4">
                            <a:lum/>
                          </a:blip>
                          <a:srcRect l="-595" t="-592" r="-595" b="-5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941" cy="694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tabs>
                <w:tab w:val="left" w:pos="5954"/>
              </w:tabs>
              <w:ind w:right="-8"/>
              <w:jc w:val="both"/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tabs>
                <w:tab w:val="left" w:pos="5954"/>
              </w:tabs>
              <w:ind w:right="-8"/>
              <w:jc w:val="right"/>
            </w:pPr>
            <w:r>
              <w:drawing>
                <wp:inline distT="0" distB="0" distL="0" distR="0">
                  <wp:extent cx="1212215" cy="751840"/>
                  <wp:effectExtent l="0" t="0" r="0" b="0"/>
                  <wp:docPr id="3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521" cy="75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4"/>
        <w:tabs>
          <w:tab w:val="left" w:pos="5954"/>
        </w:tabs>
        <w:ind w:right="-8"/>
        <w:jc w:val="center"/>
        <w:rPr>
          <w:b/>
          <w:sz w:val="22"/>
          <w:szCs w:val="22"/>
        </w:rPr>
      </w:pPr>
    </w:p>
    <w:p>
      <w:pPr>
        <w:pStyle w:val="14"/>
        <w:tabs>
          <w:tab w:val="left" w:pos="5954"/>
        </w:tabs>
        <w:ind w:right="-8"/>
        <w:jc w:val="center"/>
        <w:rPr>
          <w:b/>
        </w:rPr>
      </w:pPr>
      <w:r>
        <w:rPr>
          <w:b/>
        </w:rPr>
        <w:t>PROGRAMA DE PÓS-GRADUAÇÃO EM CIÊNCIAS AGRÁRIAS – PPGCA</w:t>
      </w:r>
    </w:p>
    <w:p>
      <w:pPr>
        <w:pStyle w:val="14"/>
        <w:tabs>
          <w:tab w:val="left" w:pos="5954"/>
        </w:tabs>
        <w:ind w:right="-8"/>
        <w:jc w:val="center"/>
        <w:rPr>
          <w:b/>
          <w:bCs/>
        </w:rPr>
      </w:pPr>
      <w:r>
        <w:rPr>
          <w:b/>
          <w:bCs/>
        </w:rPr>
        <w:t>UNIVERSIDADE FEDERAL DE SÃO JOÃO DEL-REI - UFSJ</w:t>
      </w:r>
    </w:p>
    <w:p>
      <w:pPr>
        <w:pStyle w:val="14"/>
        <w:tabs>
          <w:tab w:val="left" w:pos="5954"/>
        </w:tabs>
        <w:ind w:right="-8"/>
        <w:jc w:val="center"/>
        <w:rPr>
          <w:b/>
          <w:bCs/>
        </w:rPr>
      </w:pPr>
      <w:r>
        <w:rPr>
          <w:b/>
          <w:bCs/>
          <w:i/>
          <w:iCs/>
        </w:rPr>
        <w:t>CAMPUS</w:t>
      </w:r>
      <w:r>
        <w:rPr>
          <w:b/>
          <w:bCs/>
        </w:rPr>
        <w:t xml:space="preserve"> SETE LAGOAS - CSL</w:t>
      </w:r>
    </w:p>
    <w:p>
      <w:pPr>
        <w:pStyle w:val="14"/>
        <w:tabs>
          <w:tab w:val="left" w:pos="5954"/>
        </w:tabs>
        <w:ind w:right="-8"/>
        <w:jc w:val="center"/>
        <w:rPr>
          <w:sz w:val="16"/>
        </w:rPr>
      </w:pPr>
      <w:r>
        <w:rPr>
          <w:rFonts w:ascii="Verdana" w:hAnsi="Verdana" w:cs="Calibri"/>
          <w:sz w:val="22"/>
          <w:szCs w:val="22"/>
        </w:rPr>
        <w:t>___________________________________________________________</w:t>
      </w:r>
    </w:p>
    <w:p>
      <w:pPr>
        <w:pStyle w:val="13"/>
        <w:spacing w:after="0" w:afterAutospacing="0" w:line="276" w:lineRule="auto"/>
        <w:jc w:val="center"/>
        <w:rPr>
          <w:u w:val="single"/>
        </w:rPr>
      </w:pPr>
      <w:r>
        <w:rPr>
          <w:b/>
          <w:bCs/>
          <w:u w:val="single"/>
        </w:rPr>
        <w:t>ATA DE DEFESA DO EXAME DE QUALIFICAÇÃO</w:t>
      </w:r>
    </w:p>
    <w:p>
      <w:pPr>
        <w:pStyle w:val="13"/>
        <w:spacing w:after="0" w:afterAutospacing="0"/>
      </w:pPr>
      <w:r>
        <w:rPr>
          <w:b/>
          <w:bCs/>
        </w:rPr>
        <w:t>Nome d</w:t>
      </w:r>
      <w:r>
        <w:rPr>
          <w:rFonts w:hint="default"/>
          <w:b/>
          <w:bCs/>
          <w:lang w:val="pt-BR"/>
        </w:rPr>
        <w:t>o(a)</w:t>
      </w:r>
      <w:r>
        <w:rPr>
          <w:b/>
          <w:bCs/>
        </w:rPr>
        <w:t xml:space="preserve"> discente:</w:t>
      </w:r>
      <w:r>
        <w:t xml:space="preserve"> </w:t>
      </w:r>
    </w:p>
    <w:p>
      <w:pPr>
        <w:pStyle w:val="13"/>
        <w:spacing w:after="0" w:afterAutospacing="0"/>
      </w:pPr>
      <w:r>
        <w:rPr>
          <w:b/>
          <w:bCs/>
        </w:rPr>
        <w:t>Título do trabalho submetido à Qualificação:</w:t>
      </w:r>
      <w:r>
        <w:t xml:space="preserve"> </w:t>
      </w:r>
    </w:p>
    <w:p>
      <w:pPr>
        <w:pStyle w:val="13"/>
        <w:spacing w:after="0" w:afterAutospacing="0"/>
        <w:rPr>
          <w:b/>
          <w:bCs/>
        </w:rPr>
      </w:pPr>
      <w:r>
        <w:rPr>
          <w:b/>
          <w:bCs/>
        </w:rPr>
        <w:t xml:space="preserve">Data da Qualificação: </w:t>
      </w:r>
    </w:p>
    <w:p>
      <w:pPr>
        <w:pStyle w:val="13"/>
        <w:spacing w:after="0" w:afterAutospacing="0"/>
        <w:rPr>
          <w:b/>
          <w:bCs/>
        </w:rPr>
      </w:pPr>
      <w:r>
        <w:rPr>
          <w:b/>
          <w:bCs/>
        </w:rPr>
        <w:t xml:space="preserve">Local: </w:t>
      </w:r>
      <w:r>
        <w:rPr>
          <w:rFonts w:hint="default"/>
          <w:b/>
          <w:bCs/>
          <w:lang w:val="pt-BR"/>
        </w:rPr>
        <w:t xml:space="preserve">                                                                     </w:t>
      </w:r>
      <w:r>
        <w:rPr>
          <w:b/>
          <w:bCs/>
        </w:rPr>
        <w:t xml:space="preserve">             Horário: </w:t>
      </w:r>
    </w:p>
    <w:p>
      <w:pPr>
        <w:pStyle w:val="13"/>
        <w:spacing w:after="0" w:afterAutospacing="0"/>
      </w:pPr>
      <w:r>
        <w:rPr>
          <w:b/>
          <w:bCs/>
        </w:rPr>
        <w:t>Modalidade do Exame de Qualificação</w:t>
      </w:r>
      <w:r>
        <w:t>:</w:t>
      </w:r>
    </w:p>
    <w:tbl>
      <w:tblPr>
        <w:tblStyle w:val="5"/>
        <w:tblW w:w="9804" w:type="dxa"/>
        <w:tblCellSpacing w:w="0" w:type="dxa"/>
        <w:tblInd w:w="1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53"/>
        <w:gridCol w:w="1251"/>
      </w:tblGrid>
      <w:tr>
        <w:trPr>
          <w:trHeight w:val="360" w:hRule="atLeast"/>
          <w:tblCellSpacing w:w="0" w:type="dxa"/>
        </w:trPr>
        <w:tc>
          <w:tcPr>
            <w:tcW w:w="85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auto"/>
          </w:tcPr>
          <w:p>
            <w:pPr>
              <w:pStyle w:val="13"/>
            </w:pPr>
            <w:r>
              <w:t>Defesa oral do projeto de pesquisa para dissertação</w:t>
            </w:r>
          </w:p>
        </w:tc>
        <w:tc>
          <w:tcPr>
            <w:tcW w:w="124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pStyle w:val="13"/>
              <w:jc w:val="center"/>
            </w:pPr>
            <w:r>
              <w:t xml:space="preserve">( </w:t>
            </w:r>
            <w:r>
              <w:rPr>
                <w:rFonts w:hint="default"/>
                <w:lang w:val="pt-BR"/>
              </w:rPr>
              <w:t xml:space="preserve">  </w:t>
            </w:r>
            <w:r>
              <w:t>)</w:t>
            </w:r>
          </w:p>
        </w:tc>
      </w:tr>
      <w:tr>
        <w:trPr>
          <w:trHeight w:val="960" w:hRule="atLeast"/>
          <w:tblCellSpacing w:w="0" w:type="dxa"/>
        </w:trPr>
        <w:tc>
          <w:tcPr>
            <w:tcW w:w="85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auto"/>
          </w:tcPr>
          <w:p>
            <w:pPr>
              <w:pStyle w:val="13"/>
              <w:jc w:val="both"/>
            </w:pPr>
            <w:r>
              <w:t>Defesa oral de 3 exames na forma escrita, elaborados pelos membros da banca, os quais deverão constar de questões (1 ou mais) sobre temas relacionados às Ciências Agrárias e ao projeto de dissertação</w:t>
            </w:r>
          </w:p>
        </w:tc>
        <w:tc>
          <w:tcPr>
            <w:tcW w:w="124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pStyle w:val="13"/>
              <w:jc w:val="center"/>
            </w:pPr>
            <w:r>
              <w:t>(</w:t>
            </w:r>
            <w:r>
              <w:rPr>
                <w:rFonts w:hint="default"/>
                <w:lang w:val="pt-BR"/>
              </w:rPr>
              <w:t xml:space="preserve">   </w:t>
            </w:r>
            <w: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</w:trPr>
        <w:tc>
          <w:tcPr>
            <w:tcW w:w="85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auto"/>
          </w:tcPr>
          <w:p>
            <w:pPr>
              <w:pStyle w:val="13"/>
            </w:pPr>
            <w:r>
              <w:t>Defesa oral do manuscrito da dissertação</w:t>
            </w:r>
          </w:p>
        </w:tc>
        <w:tc>
          <w:tcPr>
            <w:tcW w:w="124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pStyle w:val="13"/>
              <w:jc w:val="center"/>
            </w:pPr>
            <w:r>
              <w:t>(</w:t>
            </w:r>
            <w:r>
              <w:rPr>
                <w:rFonts w:hint="default"/>
                <w:lang w:val="pt-BR"/>
              </w:rPr>
              <w:t xml:space="preserve">  </w:t>
            </w:r>
            <w:r>
              <w:t xml:space="preserve"> )</w:t>
            </w:r>
          </w:p>
        </w:tc>
      </w:tr>
    </w:tbl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Composição da Banca:</w:t>
      </w:r>
    </w:p>
    <w:tbl>
      <w:tblPr>
        <w:tblStyle w:val="5"/>
        <w:tblW w:w="9814" w:type="dxa"/>
        <w:tblInd w:w="-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22"/>
        <w:gridCol w:w="1963"/>
        <w:gridCol w:w="1474"/>
        <w:gridCol w:w="28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ind w:right="-23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 COMPLETO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ind w:right="-23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INSTITUIÇÃO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right="-23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right="-23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ind w:right="-234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ind w:right="-234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ind w:right="-234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ind w:right="-234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ind w:right="-234"/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ind w:right="-234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ind w:right="-234"/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ind w:right="-234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ind w:right="-234"/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ind w:right="-234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ind w:right="-234"/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ind w:right="-234"/>
              <w:rPr>
                <w:sz w:val="20"/>
                <w:szCs w:val="20"/>
              </w:rPr>
            </w:pPr>
          </w:p>
        </w:tc>
      </w:tr>
    </w:tbl>
    <w:p>
      <w:pPr>
        <w:pStyle w:val="13"/>
        <w:spacing w:after="0" w:afterAutospacing="0"/>
        <w:jc w:val="both"/>
      </w:pPr>
      <w:r>
        <w:t xml:space="preserve">Em sessão pública, após exposição de </w:t>
      </w:r>
      <w:r>
        <w:rPr>
          <w:rFonts w:hint="default"/>
          <w:lang w:val="pt-BR"/>
        </w:rPr>
        <w:t>____</w:t>
      </w:r>
      <w:r>
        <w:t xml:space="preserve"> min, </w:t>
      </w:r>
      <w:r>
        <w:rPr>
          <w:rFonts w:hint="default"/>
          <w:lang w:val="pt-BR"/>
        </w:rPr>
        <w:t>o(a)</w:t>
      </w:r>
      <w:r>
        <w:t xml:space="preserve"> candidat</w:t>
      </w:r>
      <w:r>
        <w:rPr>
          <w:rFonts w:hint="default"/>
          <w:lang w:val="pt-BR"/>
        </w:rPr>
        <w:t xml:space="preserve">o(a) </w:t>
      </w:r>
      <w:r>
        <w:t>foi arguid</w:t>
      </w:r>
      <w:r>
        <w:rPr>
          <w:rFonts w:hint="default"/>
          <w:lang w:val="pt-BR"/>
        </w:rPr>
        <w:t>o(</w:t>
      </w:r>
      <w:r>
        <w:t>a</w:t>
      </w:r>
      <w:r>
        <w:rPr>
          <w:rFonts w:hint="default"/>
          <w:lang w:val="pt-BR"/>
        </w:rPr>
        <w:t>)</w:t>
      </w:r>
      <w:r>
        <w:t xml:space="preserve"> oralmente pelos membros da banca, durante o período de </w:t>
      </w:r>
      <w:r>
        <w:rPr>
          <w:rFonts w:hint="default"/>
          <w:lang w:val="pt-BR"/>
        </w:rPr>
        <w:t>____</w:t>
      </w:r>
      <w:r>
        <w:t xml:space="preserve"> min, tendo a banca chegado ao seguinte resultado:</w:t>
      </w:r>
      <w:bookmarkStart w:id="0" w:name="_GoBack"/>
      <w:bookmarkEnd w:id="0"/>
    </w:p>
    <w:p>
      <w:pPr>
        <w:pStyle w:val="13"/>
        <w:spacing w:after="0" w:afterAutospacing="0"/>
        <w:jc w:val="both"/>
      </w:pPr>
      <w:r>
        <w:rPr>
          <w:rFonts w:hint="default"/>
          <w:lang w:val="pt-BR"/>
        </w:rPr>
        <w:t xml:space="preserve">(   </w:t>
      </w:r>
      <w:r>
        <w:t>) Aprovação por unanimidade.</w:t>
      </w:r>
    </w:p>
    <w:p>
      <w:pPr>
        <w:pStyle w:val="13"/>
        <w:spacing w:after="0" w:afterAutospacing="0"/>
        <w:jc w:val="both"/>
      </w:pPr>
      <w:r>
        <w:t xml:space="preserve">( </w:t>
      </w:r>
      <w:r>
        <w:rPr>
          <w:rFonts w:hint="default"/>
          <w:lang w:val="pt-BR"/>
        </w:rPr>
        <w:t xml:space="preserve">  </w:t>
      </w:r>
      <w:r>
        <w:t>) Reprovação.</w:t>
      </w:r>
    </w:p>
    <w:p>
      <w:pPr>
        <w:pStyle w:val="13"/>
        <w:spacing w:after="0" w:afterAutospacing="0"/>
        <w:jc w:val="both"/>
      </w:pPr>
      <w:r>
        <w:t>Na forma regulamentar, foi lavrada a presente ata, que é abaixo assinada pelos membros da banca e pel</w:t>
      </w:r>
      <w:r>
        <w:rPr>
          <w:rFonts w:hint="default"/>
          <w:lang w:val="pt-BR"/>
        </w:rPr>
        <w:t>o(</w:t>
      </w:r>
      <w:r>
        <w:t>a</w:t>
      </w:r>
      <w:r>
        <w:rPr>
          <w:rFonts w:hint="default"/>
          <w:lang w:val="pt-BR"/>
        </w:rPr>
        <w:t xml:space="preserve">) </w:t>
      </w:r>
      <w:r>
        <w:t>discente.</w:t>
      </w:r>
    </w:p>
    <w:p>
      <w:pPr>
        <w:pStyle w:val="13"/>
        <w:spacing w:after="0" w:afterAutospacing="0"/>
        <w:jc w:val="both"/>
      </w:pPr>
    </w:p>
    <w:sectPr>
      <w:type w:val="continuous"/>
      <w:pgSz w:w="11900" w:h="16840"/>
      <w:pgMar w:top="1418" w:right="1418" w:bottom="1418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noPunctuationKerning w:val="1"/>
  <w:characterSpacingControl w:val="doNotCompress"/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E3"/>
    <w:rsid w:val="00001F14"/>
    <w:rsid w:val="00007B3D"/>
    <w:rsid w:val="000131A7"/>
    <w:rsid w:val="0002420B"/>
    <w:rsid w:val="00045C61"/>
    <w:rsid w:val="00056990"/>
    <w:rsid w:val="00083420"/>
    <w:rsid w:val="00083A38"/>
    <w:rsid w:val="000866C3"/>
    <w:rsid w:val="000A136A"/>
    <w:rsid w:val="000A443E"/>
    <w:rsid w:val="000D260A"/>
    <w:rsid w:val="000E3D18"/>
    <w:rsid w:val="000E6246"/>
    <w:rsid w:val="000F5E86"/>
    <w:rsid w:val="0010442C"/>
    <w:rsid w:val="00110C45"/>
    <w:rsid w:val="00110CCB"/>
    <w:rsid w:val="00112473"/>
    <w:rsid w:val="0011431A"/>
    <w:rsid w:val="001174E3"/>
    <w:rsid w:val="00121DDE"/>
    <w:rsid w:val="00121E6D"/>
    <w:rsid w:val="0013117F"/>
    <w:rsid w:val="00134A76"/>
    <w:rsid w:val="0013615E"/>
    <w:rsid w:val="00141E77"/>
    <w:rsid w:val="00145F05"/>
    <w:rsid w:val="00157709"/>
    <w:rsid w:val="001614F8"/>
    <w:rsid w:val="0016183F"/>
    <w:rsid w:val="0017252A"/>
    <w:rsid w:val="001979A8"/>
    <w:rsid w:val="001A6E84"/>
    <w:rsid w:val="001B5E52"/>
    <w:rsid w:val="001C0DDF"/>
    <w:rsid w:val="001C3924"/>
    <w:rsid w:val="001D26AD"/>
    <w:rsid w:val="001D4AAB"/>
    <w:rsid w:val="001E2EBD"/>
    <w:rsid w:val="00201ECC"/>
    <w:rsid w:val="00217FD8"/>
    <w:rsid w:val="00233E2C"/>
    <w:rsid w:val="00235B9D"/>
    <w:rsid w:val="0024589D"/>
    <w:rsid w:val="00286B09"/>
    <w:rsid w:val="00291AF1"/>
    <w:rsid w:val="002E4C4E"/>
    <w:rsid w:val="002F1483"/>
    <w:rsid w:val="002F5445"/>
    <w:rsid w:val="00303A2C"/>
    <w:rsid w:val="00304917"/>
    <w:rsid w:val="003207FA"/>
    <w:rsid w:val="00322529"/>
    <w:rsid w:val="0032764D"/>
    <w:rsid w:val="00327E5B"/>
    <w:rsid w:val="00360664"/>
    <w:rsid w:val="003620D4"/>
    <w:rsid w:val="003632D9"/>
    <w:rsid w:val="00372D3F"/>
    <w:rsid w:val="0039185E"/>
    <w:rsid w:val="00394734"/>
    <w:rsid w:val="003947D0"/>
    <w:rsid w:val="003A1384"/>
    <w:rsid w:val="003A2F14"/>
    <w:rsid w:val="003B79E3"/>
    <w:rsid w:val="003C2A66"/>
    <w:rsid w:val="003C4544"/>
    <w:rsid w:val="003D10BB"/>
    <w:rsid w:val="003D5197"/>
    <w:rsid w:val="003D7666"/>
    <w:rsid w:val="003E0916"/>
    <w:rsid w:val="003E2A74"/>
    <w:rsid w:val="00400A47"/>
    <w:rsid w:val="00410436"/>
    <w:rsid w:val="00417816"/>
    <w:rsid w:val="00425CCC"/>
    <w:rsid w:val="00432708"/>
    <w:rsid w:val="00432B3C"/>
    <w:rsid w:val="0044193E"/>
    <w:rsid w:val="00453C89"/>
    <w:rsid w:val="00461E79"/>
    <w:rsid w:val="004624E4"/>
    <w:rsid w:val="004655BA"/>
    <w:rsid w:val="004665EF"/>
    <w:rsid w:val="00475992"/>
    <w:rsid w:val="00485349"/>
    <w:rsid w:val="00492DAB"/>
    <w:rsid w:val="0049402A"/>
    <w:rsid w:val="00497F3B"/>
    <w:rsid w:val="004B1A95"/>
    <w:rsid w:val="004B252B"/>
    <w:rsid w:val="004C76B2"/>
    <w:rsid w:val="004C7B52"/>
    <w:rsid w:val="004D178C"/>
    <w:rsid w:val="004D305B"/>
    <w:rsid w:val="004D4AEE"/>
    <w:rsid w:val="004E2CD9"/>
    <w:rsid w:val="005060C8"/>
    <w:rsid w:val="00507C48"/>
    <w:rsid w:val="00514F75"/>
    <w:rsid w:val="005300ED"/>
    <w:rsid w:val="00540A87"/>
    <w:rsid w:val="00541E18"/>
    <w:rsid w:val="00543A3B"/>
    <w:rsid w:val="00543CF6"/>
    <w:rsid w:val="00546D99"/>
    <w:rsid w:val="00551226"/>
    <w:rsid w:val="005530B9"/>
    <w:rsid w:val="00562760"/>
    <w:rsid w:val="00564061"/>
    <w:rsid w:val="00574FE3"/>
    <w:rsid w:val="005754F7"/>
    <w:rsid w:val="005778BC"/>
    <w:rsid w:val="00580563"/>
    <w:rsid w:val="005818F7"/>
    <w:rsid w:val="00583CFE"/>
    <w:rsid w:val="005918D6"/>
    <w:rsid w:val="005A23FF"/>
    <w:rsid w:val="005A50CE"/>
    <w:rsid w:val="005A7C84"/>
    <w:rsid w:val="005B35B3"/>
    <w:rsid w:val="005B6B76"/>
    <w:rsid w:val="005C79DC"/>
    <w:rsid w:val="005E06C2"/>
    <w:rsid w:val="005E188D"/>
    <w:rsid w:val="005E461C"/>
    <w:rsid w:val="00604D80"/>
    <w:rsid w:val="00605424"/>
    <w:rsid w:val="006078E5"/>
    <w:rsid w:val="006150DB"/>
    <w:rsid w:val="006166F7"/>
    <w:rsid w:val="00626C9C"/>
    <w:rsid w:val="00630E45"/>
    <w:rsid w:val="0065428E"/>
    <w:rsid w:val="0065615C"/>
    <w:rsid w:val="006602DD"/>
    <w:rsid w:val="00674E74"/>
    <w:rsid w:val="00675CEB"/>
    <w:rsid w:val="00677E3B"/>
    <w:rsid w:val="0068158B"/>
    <w:rsid w:val="006829E4"/>
    <w:rsid w:val="00683B06"/>
    <w:rsid w:val="00693240"/>
    <w:rsid w:val="006947F6"/>
    <w:rsid w:val="006A6417"/>
    <w:rsid w:val="006B048F"/>
    <w:rsid w:val="006B291D"/>
    <w:rsid w:val="006E02BE"/>
    <w:rsid w:val="006E684F"/>
    <w:rsid w:val="0070233E"/>
    <w:rsid w:val="00712AEC"/>
    <w:rsid w:val="00721117"/>
    <w:rsid w:val="00725353"/>
    <w:rsid w:val="0072646B"/>
    <w:rsid w:val="0075605C"/>
    <w:rsid w:val="00756089"/>
    <w:rsid w:val="00761446"/>
    <w:rsid w:val="00762435"/>
    <w:rsid w:val="00763A0F"/>
    <w:rsid w:val="0076474A"/>
    <w:rsid w:val="0077118B"/>
    <w:rsid w:val="0077466C"/>
    <w:rsid w:val="00781075"/>
    <w:rsid w:val="00783F6C"/>
    <w:rsid w:val="0078508C"/>
    <w:rsid w:val="0078625A"/>
    <w:rsid w:val="007A216D"/>
    <w:rsid w:val="007A6271"/>
    <w:rsid w:val="007B1810"/>
    <w:rsid w:val="007B2166"/>
    <w:rsid w:val="007C2067"/>
    <w:rsid w:val="007C3E9F"/>
    <w:rsid w:val="007E1DA1"/>
    <w:rsid w:val="007E460B"/>
    <w:rsid w:val="007E5BF5"/>
    <w:rsid w:val="0080017C"/>
    <w:rsid w:val="00800549"/>
    <w:rsid w:val="008076E6"/>
    <w:rsid w:val="00811179"/>
    <w:rsid w:val="00816DFE"/>
    <w:rsid w:val="00822225"/>
    <w:rsid w:val="0083007F"/>
    <w:rsid w:val="00830B6C"/>
    <w:rsid w:val="00837718"/>
    <w:rsid w:val="00842739"/>
    <w:rsid w:val="00847393"/>
    <w:rsid w:val="00847B79"/>
    <w:rsid w:val="00850BC4"/>
    <w:rsid w:val="00863DE0"/>
    <w:rsid w:val="00877628"/>
    <w:rsid w:val="00897079"/>
    <w:rsid w:val="008B1021"/>
    <w:rsid w:val="008B2DBD"/>
    <w:rsid w:val="008B797C"/>
    <w:rsid w:val="008C6207"/>
    <w:rsid w:val="008D1C56"/>
    <w:rsid w:val="008D7B49"/>
    <w:rsid w:val="008E1DDB"/>
    <w:rsid w:val="008E277A"/>
    <w:rsid w:val="008F0ED7"/>
    <w:rsid w:val="008F4C29"/>
    <w:rsid w:val="008F7221"/>
    <w:rsid w:val="00901BF5"/>
    <w:rsid w:val="009041A5"/>
    <w:rsid w:val="00906B69"/>
    <w:rsid w:val="009138B1"/>
    <w:rsid w:val="00920B79"/>
    <w:rsid w:val="009243CD"/>
    <w:rsid w:val="0093472F"/>
    <w:rsid w:val="009412FF"/>
    <w:rsid w:val="0095057A"/>
    <w:rsid w:val="009671D5"/>
    <w:rsid w:val="009704BF"/>
    <w:rsid w:val="00973720"/>
    <w:rsid w:val="00975302"/>
    <w:rsid w:val="009844DD"/>
    <w:rsid w:val="009847E5"/>
    <w:rsid w:val="00984938"/>
    <w:rsid w:val="00985286"/>
    <w:rsid w:val="00987316"/>
    <w:rsid w:val="00992463"/>
    <w:rsid w:val="00995AA3"/>
    <w:rsid w:val="009B624E"/>
    <w:rsid w:val="009C08EB"/>
    <w:rsid w:val="009C2D0C"/>
    <w:rsid w:val="009D613B"/>
    <w:rsid w:val="009F54DE"/>
    <w:rsid w:val="009F5D8E"/>
    <w:rsid w:val="00A00702"/>
    <w:rsid w:val="00A05716"/>
    <w:rsid w:val="00A05EB5"/>
    <w:rsid w:val="00A10886"/>
    <w:rsid w:val="00A14BA8"/>
    <w:rsid w:val="00A157D7"/>
    <w:rsid w:val="00A21FE5"/>
    <w:rsid w:val="00A30647"/>
    <w:rsid w:val="00A41085"/>
    <w:rsid w:val="00A44DE2"/>
    <w:rsid w:val="00A52E99"/>
    <w:rsid w:val="00A574A3"/>
    <w:rsid w:val="00A669C6"/>
    <w:rsid w:val="00A924D4"/>
    <w:rsid w:val="00A925B0"/>
    <w:rsid w:val="00A94CD2"/>
    <w:rsid w:val="00A963FA"/>
    <w:rsid w:val="00AA2150"/>
    <w:rsid w:val="00AA4B0D"/>
    <w:rsid w:val="00AB10D6"/>
    <w:rsid w:val="00AB3671"/>
    <w:rsid w:val="00AC3BC1"/>
    <w:rsid w:val="00AD2166"/>
    <w:rsid w:val="00AD378F"/>
    <w:rsid w:val="00AE28B0"/>
    <w:rsid w:val="00AE4A2C"/>
    <w:rsid w:val="00AE7ECA"/>
    <w:rsid w:val="00AE7F44"/>
    <w:rsid w:val="00AF12FC"/>
    <w:rsid w:val="00B02F7B"/>
    <w:rsid w:val="00B05018"/>
    <w:rsid w:val="00B30B60"/>
    <w:rsid w:val="00B33C86"/>
    <w:rsid w:val="00B37466"/>
    <w:rsid w:val="00B51A0C"/>
    <w:rsid w:val="00B53900"/>
    <w:rsid w:val="00B64006"/>
    <w:rsid w:val="00B706D7"/>
    <w:rsid w:val="00B71D94"/>
    <w:rsid w:val="00B75BA2"/>
    <w:rsid w:val="00B95D1D"/>
    <w:rsid w:val="00BA1FF9"/>
    <w:rsid w:val="00BA44E2"/>
    <w:rsid w:val="00BB4588"/>
    <w:rsid w:val="00BB7CD9"/>
    <w:rsid w:val="00BC49CD"/>
    <w:rsid w:val="00BC6567"/>
    <w:rsid w:val="00BD4796"/>
    <w:rsid w:val="00BD76D8"/>
    <w:rsid w:val="00BE1340"/>
    <w:rsid w:val="00BE37B3"/>
    <w:rsid w:val="00BE4CF2"/>
    <w:rsid w:val="00BF6EE7"/>
    <w:rsid w:val="00BF7D73"/>
    <w:rsid w:val="00C0412F"/>
    <w:rsid w:val="00C06577"/>
    <w:rsid w:val="00C232AF"/>
    <w:rsid w:val="00C260A4"/>
    <w:rsid w:val="00C3023D"/>
    <w:rsid w:val="00C308FF"/>
    <w:rsid w:val="00C33BEA"/>
    <w:rsid w:val="00C3611B"/>
    <w:rsid w:val="00C47348"/>
    <w:rsid w:val="00C51D4E"/>
    <w:rsid w:val="00C55960"/>
    <w:rsid w:val="00C567C7"/>
    <w:rsid w:val="00C93C4A"/>
    <w:rsid w:val="00C94835"/>
    <w:rsid w:val="00CA3DA0"/>
    <w:rsid w:val="00CB2215"/>
    <w:rsid w:val="00CB5205"/>
    <w:rsid w:val="00CB52AB"/>
    <w:rsid w:val="00CB5399"/>
    <w:rsid w:val="00CB6CCB"/>
    <w:rsid w:val="00CD3990"/>
    <w:rsid w:val="00CD5750"/>
    <w:rsid w:val="00CF34DB"/>
    <w:rsid w:val="00D01629"/>
    <w:rsid w:val="00D056FC"/>
    <w:rsid w:val="00D06AC3"/>
    <w:rsid w:val="00D20DC3"/>
    <w:rsid w:val="00D236A0"/>
    <w:rsid w:val="00D26E1C"/>
    <w:rsid w:val="00D3341F"/>
    <w:rsid w:val="00D363FD"/>
    <w:rsid w:val="00D51B34"/>
    <w:rsid w:val="00D52219"/>
    <w:rsid w:val="00D63A59"/>
    <w:rsid w:val="00D65ADB"/>
    <w:rsid w:val="00D9663D"/>
    <w:rsid w:val="00DA2AEC"/>
    <w:rsid w:val="00DA4A8C"/>
    <w:rsid w:val="00DB053B"/>
    <w:rsid w:val="00DC5CE5"/>
    <w:rsid w:val="00DE7AD0"/>
    <w:rsid w:val="00DF62E9"/>
    <w:rsid w:val="00E02BE6"/>
    <w:rsid w:val="00E10A95"/>
    <w:rsid w:val="00E21ADB"/>
    <w:rsid w:val="00E23792"/>
    <w:rsid w:val="00E25004"/>
    <w:rsid w:val="00E2720A"/>
    <w:rsid w:val="00E32AFE"/>
    <w:rsid w:val="00E35BB5"/>
    <w:rsid w:val="00E362AD"/>
    <w:rsid w:val="00E371F9"/>
    <w:rsid w:val="00E421F3"/>
    <w:rsid w:val="00E42BAD"/>
    <w:rsid w:val="00E51CA7"/>
    <w:rsid w:val="00E54049"/>
    <w:rsid w:val="00E65FC9"/>
    <w:rsid w:val="00E67107"/>
    <w:rsid w:val="00E70555"/>
    <w:rsid w:val="00E8105B"/>
    <w:rsid w:val="00E927AA"/>
    <w:rsid w:val="00EA5E75"/>
    <w:rsid w:val="00EA676A"/>
    <w:rsid w:val="00EB50AD"/>
    <w:rsid w:val="00EC3D6E"/>
    <w:rsid w:val="00EC6A2E"/>
    <w:rsid w:val="00EC788E"/>
    <w:rsid w:val="00ED7CE3"/>
    <w:rsid w:val="00EF3AF4"/>
    <w:rsid w:val="00EF59FE"/>
    <w:rsid w:val="00F427C2"/>
    <w:rsid w:val="00F504CD"/>
    <w:rsid w:val="00F5061B"/>
    <w:rsid w:val="00F5501B"/>
    <w:rsid w:val="00F55387"/>
    <w:rsid w:val="00F73A94"/>
    <w:rsid w:val="00F83651"/>
    <w:rsid w:val="00F931DE"/>
    <w:rsid w:val="00F93D90"/>
    <w:rsid w:val="00FB4C1A"/>
    <w:rsid w:val="00FB60BD"/>
    <w:rsid w:val="00FD471A"/>
    <w:rsid w:val="00FE49D4"/>
    <w:rsid w:val="00FE583F"/>
    <w:rsid w:val="00FE7C1D"/>
    <w:rsid w:val="00FF2077"/>
    <w:rsid w:val="060047F6"/>
    <w:rsid w:val="0C0E3648"/>
    <w:rsid w:val="112D643D"/>
    <w:rsid w:val="12D425F2"/>
    <w:rsid w:val="1AA9033B"/>
    <w:rsid w:val="1AC55652"/>
    <w:rsid w:val="2138772A"/>
    <w:rsid w:val="2D257685"/>
    <w:rsid w:val="38931E1E"/>
    <w:rsid w:val="3D3B5AEF"/>
    <w:rsid w:val="4ABA35C5"/>
    <w:rsid w:val="509A4D30"/>
    <w:rsid w:val="60091A3C"/>
    <w:rsid w:val="62EF6136"/>
    <w:rsid w:val="6EA1549C"/>
    <w:rsid w:val="77F567D9"/>
    <w:rsid w:val="7C6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9"/>
    <w:pPr>
      <w:ind w:left="439" w:hanging="221"/>
      <w:jc w:val="both"/>
      <w:outlineLvl w:val="0"/>
    </w:pPr>
    <w:rPr>
      <w:b/>
      <w:bCs/>
    </w:rPr>
  </w:style>
  <w:style w:type="paragraph" w:styleId="3">
    <w:name w:val="heading 2"/>
    <w:basedOn w:val="1"/>
    <w:next w:val="1"/>
    <w:unhideWhenUsed/>
    <w:qFormat/>
    <w:uiPriority w:val="9"/>
    <w:pPr>
      <w:ind w:left="549" w:hanging="331"/>
      <w:jc w:val="both"/>
      <w:outlineLvl w:val="1"/>
    </w:pPr>
    <w:rPr>
      <w:b/>
      <w:bCs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annotation reference"/>
    <w:basedOn w:val="4"/>
    <w:semiHidden/>
    <w:unhideWhenUsed/>
    <w:qFormat/>
    <w:uiPriority w:val="99"/>
    <w:rPr>
      <w:sz w:val="16"/>
      <w:szCs w:val="16"/>
    </w:rPr>
  </w:style>
  <w:style w:type="character" w:styleId="7">
    <w:name w:val="FollowedHyperlink"/>
    <w:basedOn w:val="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4"/>
    <w:qFormat/>
    <w:uiPriority w:val="0"/>
    <w:rPr>
      <w:color w:val="0563C1"/>
      <w:u w:val="single"/>
    </w:rPr>
  </w:style>
  <w:style w:type="character" w:styleId="9">
    <w:name w:val="page number"/>
    <w:basedOn w:val="4"/>
    <w:qFormat/>
    <w:uiPriority w:val="0"/>
  </w:style>
  <w:style w:type="paragraph" w:styleId="10">
    <w:name w:val="Body Text"/>
    <w:basedOn w:val="1"/>
    <w:link w:val="28"/>
    <w:qFormat/>
    <w:uiPriority w:val="1"/>
    <w:pPr>
      <w:ind w:left="219"/>
    </w:pPr>
  </w:style>
  <w:style w:type="paragraph" w:styleId="11">
    <w:name w:val="annotation text"/>
    <w:basedOn w:val="1"/>
    <w:link w:val="23"/>
    <w:unhideWhenUsed/>
    <w:qFormat/>
    <w:uiPriority w:val="99"/>
    <w:rPr>
      <w:sz w:val="20"/>
      <w:szCs w:val="20"/>
    </w:rPr>
  </w:style>
  <w:style w:type="paragraph" w:styleId="12">
    <w:name w:val="Title"/>
    <w:basedOn w:val="1"/>
    <w:qFormat/>
    <w:uiPriority w:val="10"/>
    <w:pPr>
      <w:spacing w:before="90"/>
      <w:ind w:left="3371" w:right="788" w:hanging="2913"/>
    </w:pPr>
    <w:rPr>
      <w:b/>
      <w:bCs/>
      <w:sz w:val="24"/>
      <w:szCs w:val="24"/>
    </w:rPr>
  </w:style>
  <w:style w:type="paragraph" w:styleId="13">
    <w:name w:val="Normal (Web)"/>
    <w:basedOn w:val="1"/>
    <w:semiHidden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t-BR"/>
    </w:rPr>
  </w:style>
  <w:style w:type="paragraph" w:styleId="14">
    <w:name w:val="header"/>
    <w:basedOn w:val="1"/>
    <w:link w:val="22"/>
    <w:qFormat/>
    <w:uiPriority w:val="0"/>
    <w:pPr>
      <w:widowControl/>
      <w:tabs>
        <w:tab w:val="center" w:pos="4252"/>
        <w:tab w:val="right" w:pos="8504"/>
      </w:tabs>
      <w:suppressAutoHyphens/>
      <w:autoSpaceDE/>
      <w:textAlignment w:val="baseline"/>
    </w:pPr>
    <w:rPr>
      <w:kern w:val="3"/>
      <w:sz w:val="24"/>
      <w:szCs w:val="24"/>
      <w:lang w:eastAsia="zh-CN"/>
    </w:rPr>
  </w:style>
  <w:style w:type="paragraph" w:styleId="15">
    <w:name w:val="annotation subject"/>
    <w:basedOn w:val="11"/>
    <w:next w:val="11"/>
    <w:link w:val="24"/>
    <w:semiHidden/>
    <w:unhideWhenUsed/>
    <w:qFormat/>
    <w:uiPriority w:val="99"/>
    <w:rPr>
      <w:b/>
      <w:bCs/>
    </w:rPr>
  </w:style>
  <w:style w:type="paragraph" w:styleId="16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7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table" w:styleId="18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List Paragraph"/>
    <w:basedOn w:val="1"/>
    <w:qFormat/>
    <w:uiPriority w:val="34"/>
    <w:pPr>
      <w:ind w:left="219"/>
      <w:jc w:val="both"/>
    </w:pPr>
  </w:style>
  <w:style w:type="paragraph" w:customStyle="1" w:styleId="21">
    <w:name w:val="Table Paragraph"/>
    <w:basedOn w:val="1"/>
    <w:qFormat/>
    <w:uiPriority w:val="1"/>
  </w:style>
  <w:style w:type="character" w:customStyle="1" w:styleId="22">
    <w:name w:val="Cabeçalho Char"/>
    <w:basedOn w:val="4"/>
    <w:link w:val="14"/>
    <w:qFormat/>
    <w:uiPriority w:val="0"/>
    <w:rPr>
      <w:rFonts w:ascii="Times New Roman" w:hAnsi="Times New Roman" w:eastAsia="Times New Roman" w:cs="Times New Roman"/>
      <w:kern w:val="3"/>
      <w:sz w:val="24"/>
      <w:szCs w:val="24"/>
      <w:lang w:val="pt-BR" w:eastAsia="zh-CN"/>
    </w:rPr>
  </w:style>
  <w:style w:type="character" w:customStyle="1" w:styleId="23">
    <w:name w:val="Texto de comentário Char"/>
    <w:basedOn w:val="4"/>
    <w:link w:val="11"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24">
    <w:name w:val="Assunto do comentário Char"/>
    <w:basedOn w:val="23"/>
    <w:link w:val="15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25">
    <w:name w:val="Texto de balão Char"/>
    <w:basedOn w:val="4"/>
    <w:link w:val="17"/>
    <w:semiHidden/>
    <w:qFormat/>
    <w:uiPriority w:val="99"/>
    <w:rPr>
      <w:rFonts w:ascii="Times New Roman" w:hAnsi="Times New Roman" w:eastAsia="Times New Roman" w:cs="Times New Roman"/>
      <w:sz w:val="18"/>
      <w:szCs w:val="18"/>
    </w:rPr>
  </w:style>
  <w:style w:type="paragraph" w:customStyle="1" w:styleId="26">
    <w:name w:val="Revisão1"/>
    <w:hidden/>
    <w:semiHidden/>
    <w:qFormat/>
    <w:uiPriority w:val="99"/>
    <w:rPr>
      <w:rFonts w:ascii="Times New Roman" w:hAnsi="Times New Roman" w:eastAsia="Times New Roman" w:cs="Times New Roman"/>
      <w:sz w:val="22"/>
      <w:szCs w:val="22"/>
      <w:lang w:val="pt-BR" w:eastAsia="en-US" w:bidi="ar-SA"/>
    </w:rPr>
  </w:style>
  <w:style w:type="character" w:customStyle="1" w:styleId="27">
    <w:name w:val="Menção Pendente1"/>
    <w:basedOn w:val="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8">
    <w:name w:val="Corpo de texto Char"/>
    <w:basedOn w:val="4"/>
    <w:link w:val="10"/>
    <w:qFormat/>
    <w:uiPriority w:val="1"/>
    <w:rPr>
      <w:rFonts w:ascii="Times New Roman" w:hAnsi="Times New Roman" w:eastAsia="Times New Roman" w:cs="Times New Roman"/>
      <w:lang w:val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1327</Characters>
  <Lines>11</Lines>
  <Paragraphs>3</Paragraphs>
  <TotalTime>49</TotalTime>
  <ScaleCrop>false</ScaleCrop>
  <LinksUpToDate>false</LinksUpToDate>
  <CharactersWithSpaces>1525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2023-03-10T14:10:00Z</dcterms:created>
  <dc:creator>Jose Carlos Rufini</dc:creator>
  <cp:lastModifiedBy>note_pos</cp:lastModifiedBy>
  <cp:lastPrinted>2023-05-25T17:13:00Z</cp:lastPrinted>
  <dcterms:modified xsi:type="dcterms:W3CDTF">2023-06-21T11:45:21Z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2020-09-18T00:00:00Z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ECAF197A5E054A3F850ACF7EFE820BBD</vt:lpwstr>
  </property>
</Properties>
</file>